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勺园中餐厅后厨、锅炉房燃气报警改造工程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请加盖单位公章后送至</w:t>
      </w:r>
      <w:r>
        <w:rPr>
          <w:rFonts w:hint="eastAsia" w:ascii="宋体" w:hAnsi="宋体"/>
          <w:kern w:val="0"/>
          <w:sz w:val="24"/>
        </w:rPr>
        <w:t>北京大学勺园2号楼2109房间</w:t>
      </w:r>
      <w:r>
        <w:rPr>
          <w:rFonts w:hint="eastAsia"/>
          <w:sz w:val="24"/>
        </w:rPr>
        <w:t>，联系人：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张老师、白老师</w:t>
      </w:r>
      <w:r>
        <w:rPr>
          <w:sz w:val="24"/>
        </w:rPr>
        <w:t xml:space="preserve">  联系电话：</w:t>
      </w:r>
      <w:r>
        <w:rPr>
          <w:rFonts w:hint="eastAsia" w:ascii="宋体" w:hAnsi="宋体" w:cs="宋体"/>
          <w:kern w:val="0"/>
          <w:sz w:val="24"/>
        </w:rPr>
        <w:t>010-6275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2263/</w:t>
      </w:r>
      <w:r>
        <w:rPr>
          <w:rFonts w:hint="eastAsia" w:ascii="宋体" w:hAnsi="宋体" w:cs="宋体"/>
          <w:kern w:val="0"/>
          <w:sz w:val="24"/>
        </w:rPr>
        <w:t>2215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或发送投标报名表彩色扫描件至邮箱brq@pku.edu.cn，收件人白老师。</w:t>
      </w:r>
      <w:bookmarkStart w:id="0" w:name="_GoBack"/>
      <w:bookmarkEnd w:id="0"/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D812D43"/>
    <w:rsid w:val="3B2B6234"/>
    <w:rsid w:val="3B934C7C"/>
    <w:rsid w:val="52253C7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A522D-8B5B-453F-899D-63B188D6E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Admin</cp:lastModifiedBy>
  <cp:lastPrinted>2018-05-28T09:35:00Z</cp:lastPrinted>
  <dcterms:modified xsi:type="dcterms:W3CDTF">2020-07-30T02:08:24Z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